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E3" w:rsidRPr="003422E3" w:rsidRDefault="003422E3" w:rsidP="003422E3">
      <w:pPr>
        <w:rPr>
          <w:rFonts w:ascii="Arial" w:hAnsi="Arial" w:cs="Arial"/>
        </w:rPr>
      </w:pPr>
      <w:r w:rsidRPr="003422E3">
        <w:rPr>
          <w:rFonts w:ascii="Arial" w:hAnsi="Arial" w:cs="Arial"/>
        </w:rPr>
        <w:t>April 20, 2014</w:t>
      </w:r>
      <w:r w:rsidRPr="003422E3">
        <w:rPr>
          <w:rFonts w:ascii="Arial" w:hAnsi="Arial" w:cs="Arial"/>
        </w:rPr>
        <w:tab/>
      </w:r>
      <w:r w:rsidRPr="003422E3">
        <w:rPr>
          <w:rFonts w:ascii="Arial" w:hAnsi="Arial" w:cs="Arial"/>
        </w:rPr>
        <w:tab/>
      </w:r>
    </w:p>
    <w:p w:rsidR="003422E3" w:rsidRPr="003422E3" w:rsidRDefault="003422E3" w:rsidP="003422E3">
      <w:pPr>
        <w:rPr>
          <w:rFonts w:ascii="Arial" w:hAnsi="Arial" w:cs="Arial"/>
        </w:rPr>
      </w:pPr>
      <w:r w:rsidRPr="003422E3">
        <w:rPr>
          <w:rFonts w:ascii="Arial" w:hAnsi="Arial" w:cs="Arial"/>
        </w:rPr>
        <w:t>John 20:1-18</w:t>
      </w:r>
      <w:r w:rsidRPr="003422E3">
        <w:rPr>
          <w:rFonts w:ascii="Arial" w:hAnsi="Arial" w:cs="Arial"/>
        </w:rPr>
        <w:tab/>
      </w:r>
      <w:r w:rsidRPr="003422E3">
        <w:rPr>
          <w:rFonts w:ascii="Arial" w:hAnsi="Arial" w:cs="Arial"/>
        </w:rPr>
        <w:tab/>
      </w:r>
    </w:p>
    <w:p w:rsidR="003422E3" w:rsidRPr="003422E3" w:rsidRDefault="003422E3" w:rsidP="003422E3">
      <w:pPr>
        <w:rPr>
          <w:rFonts w:ascii="Arial" w:hAnsi="Arial" w:cs="Arial"/>
        </w:rPr>
      </w:pPr>
      <w:r w:rsidRPr="003422E3">
        <w:rPr>
          <w:rFonts w:ascii="Arial" w:hAnsi="Arial" w:cs="Arial"/>
        </w:rPr>
        <w:t>That Morning</w:t>
      </w:r>
    </w:p>
    <w:p w:rsidR="003422E3" w:rsidRPr="003422E3" w:rsidRDefault="003422E3" w:rsidP="003422E3">
      <w:pPr>
        <w:rPr>
          <w:rFonts w:ascii="Arial" w:hAnsi="Arial" w:cs="Arial"/>
        </w:rPr>
      </w:pPr>
      <w:r w:rsidRPr="003422E3">
        <w:rPr>
          <w:rFonts w:ascii="Arial" w:hAnsi="Arial" w:cs="Arial"/>
        </w:rPr>
        <w:t>Rev. Kerry Smith</w:t>
      </w:r>
      <w:r w:rsidRPr="003422E3">
        <w:rPr>
          <w:rFonts w:ascii="Arial" w:hAnsi="Arial" w:cs="Arial"/>
        </w:rPr>
        <w:tab/>
      </w:r>
    </w:p>
    <w:p w:rsidR="003422E3" w:rsidRPr="003422E3" w:rsidRDefault="003422E3" w:rsidP="003422E3">
      <w:pPr>
        <w:rPr>
          <w:rFonts w:ascii="Arial" w:hAnsi="Arial" w:cs="Arial"/>
        </w:rPr>
      </w:pPr>
      <w:r w:rsidRPr="003422E3">
        <w:rPr>
          <w:rFonts w:ascii="Arial" w:hAnsi="Arial" w:cs="Arial"/>
        </w:rPr>
        <w:t>Greenland Hills United Methodist Church</w:t>
      </w:r>
    </w:p>
    <w:p w:rsidR="003422E3" w:rsidRPr="003422E3" w:rsidRDefault="003422E3" w:rsidP="003422E3">
      <w:pPr>
        <w:rPr>
          <w:rFonts w:ascii="Arial" w:hAnsi="Arial" w:cs="Arial"/>
        </w:rPr>
      </w:pPr>
    </w:p>
    <w:p w:rsidR="003422E3" w:rsidRPr="003422E3" w:rsidRDefault="003422E3" w:rsidP="003422E3">
      <w:pPr>
        <w:rPr>
          <w:rFonts w:ascii="Arial" w:hAnsi="Arial" w:cs="Arial"/>
        </w:rPr>
      </w:pPr>
      <w:r w:rsidRPr="003422E3">
        <w:rPr>
          <w:rFonts w:ascii="Arial" w:hAnsi="Arial" w:cs="Arial"/>
        </w:rPr>
        <w:t xml:space="preserve">NRSV - 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w:t>
      </w:r>
      <w:proofErr w:type="gramStart"/>
      <w:r w:rsidRPr="003422E3">
        <w:rPr>
          <w:rFonts w:ascii="Arial" w:hAnsi="Arial" w:cs="Arial"/>
        </w:rPr>
        <w:t>rise</w:t>
      </w:r>
      <w:proofErr w:type="gramEnd"/>
      <w:r w:rsidRPr="003422E3">
        <w:rPr>
          <w:rFonts w:ascii="Arial" w:hAnsi="Arial" w:cs="Arial"/>
        </w:rPr>
        <w:t xml:space="preserve"> from the dead.  Then the disciples returned to their homes.  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t>
      </w:r>
      <w:proofErr w:type="gramStart"/>
      <w:r w:rsidRPr="003422E3">
        <w:rPr>
          <w:rFonts w:ascii="Arial" w:hAnsi="Arial" w:cs="Arial"/>
        </w:rPr>
        <w:t>Whom</w:t>
      </w:r>
      <w:proofErr w:type="gramEnd"/>
      <w:r w:rsidRPr="003422E3">
        <w:rPr>
          <w:rFonts w:ascii="Arial" w:hAnsi="Arial" w:cs="Arial"/>
        </w:rPr>
        <w:t xml:space="preserve"> are you looking for?” Supposing him to be the gardener, she said to him, “Sir, if you have carried him away, tell me where you have laid him, and I will take him away.”  Jesus said to her, “Mary!” She turned and said to him in Hebrew, “</w:t>
      </w:r>
      <w:proofErr w:type="spellStart"/>
      <w:r w:rsidRPr="003422E3">
        <w:rPr>
          <w:rFonts w:ascii="Arial" w:hAnsi="Arial" w:cs="Arial"/>
        </w:rPr>
        <w:t>Rabbouni</w:t>
      </w:r>
      <w:proofErr w:type="spellEnd"/>
      <w:r w:rsidRPr="003422E3">
        <w:rPr>
          <w:rFonts w:ascii="Arial" w:hAnsi="Arial" w:cs="Arial"/>
        </w:rPr>
        <w:t>!” (</w:t>
      </w:r>
      <w:proofErr w:type="gramStart"/>
      <w:r w:rsidRPr="003422E3">
        <w:rPr>
          <w:rFonts w:ascii="Arial" w:hAnsi="Arial" w:cs="Arial"/>
        </w:rPr>
        <w:t>which</w:t>
      </w:r>
      <w:proofErr w:type="gramEnd"/>
      <w:r w:rsidRPr="003422E3">
        <w:rPr>
          <w:rFonts w:ascii="Arial" w:hAnsi="Arial" w:cs="Arial"/>
        </w:rPr>
        <w:t xml:space="preserve">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rsidR="003422E3" w:rsidRDefault="003422E3" w:rsidP="003422E3"/>
    <w:p w:rsidR="003422E3" w:rsidRPr="003422E3" w:rsidRDefault="003422E3" w:rsidP="003422E3">
      <w:pPr>
        <w:rPr>
          <w:rFonts w:ascii="Times New Roman" w:hAnsi="Times New Roman" w:cs="Times New Roman"/>
          <w:sz w:val="26"/>
          <w:szCs w:val="26"/>
        </w:rPr>
      </w:pPr>
      <w:r w:rsidRPr="003422E3">
        <w:rPr>
          <w:rFonts w:ascii="Times New Roman" w:hAnsi="Times New Roman" w:cs="Times New Roman"/>
          <w:sz w:val="26"/>
          <w:szCs w:val="26"/>
        </w:rPr>
        <w:t xml:space="preserve">Christ the Lord is Risen.  Christ the Lord is Risen Indeed.  Today we are confident and joyful, but when we look at that first Easter morning they were filled with blame, doubt, and uncertainty.  Mary, Simon Peter, and the other disciple think that someone has stolen Jesus’ body.  The disciples go back home and Mary stays at the tomb crying.  A man comes to talk with Mary and she thinks it is a gardener, but when Jesus calls her by name, she recognizes that it is Jesus.  </w:t>
      </w:r>
    </w:p>
    <w:p w:rsidR="003422E3" w:rsidRPr="003422E3" w:rsidRDefault="003422E3" w:rsidP="003422E3">
      <w:pPr>
        <w:rPr>
          <w:rFonts w:ascii="Times New Roman" w:hAnsi="Times New Roman" w:cs="Times New Roman"/>
          <w:sz w:val="26"/>
          <w:szCs w:val="26"/>
        </w:rPr>
      </w:pPr>
      <w:r w:rsidRPr="003422E3">
        <w:rPr>
          <w:rFonts w:ascii="Times New Roman" w:hAnsi="Times New Roman" w:cs="Times New Roman"/>
          <w:sz w:val="26"/>
          <w:szCs w:val="26"/>
        </w:rPr>
        <w:t xml:space="preserve">When I was in 7th grade, which is a hard age to be anyway, my dad got me a plaque telling me the meaning of my name.  The plaque said that my name Kerry meant darkness!  I did not like that meaning and so I went searching and shopping until I found another plaque that said Kerry meant one who loves the light.  I wasn't darkness; I was a lover of light! You see, it is all in the way you look at it.  Darkness - lover of light, I choose lover of light!  </w:t>
      </w:r>
    </w:p>
    <w:p w:rsidR="003422E3" w:rsidRPr="003422E3" w:rsidRDefault="003422E3" w:rsidP="003422E3">
      <w:pPr>
        <w:rPr>
          <w:rFonts w:ascii="Times New Roman" w:hAnsi="Times New Roman" w:cs="Times New Roman"/>
          <w:sz w:val="26"/>
          <w:szCs w:val="26"/>
        </w:rPr>
      </w:pPr>
      <w:r w:rsidRPr="003422E3">
        <w:rPr>
          <w:rFonts w:ascii="Times New Roman" w:hAnsi="Times New Roman" w:cs="Times New Roman"/>
          <w:sz w:val="26"/>
          <w:szCs w:val="26"/>
        </w:rPr>
        <w:t xml:space="preserve">It is when Mary is called by her name that she recognizes who Jesus is.  Scripture tells us that God knows our name.  Isaiah 43:1 “Fear not, for I have redeemed you; I have called you by name, you are mine.”  Psalm 139 “O Lord, you have searched me and known me!”  John 10:3 “The sheep hear his voice, and he calls his own sheep by name and leads them out.”  Jeremiah 1:5 “Before I formed you in the womb I knew you.”  </w:t>
      </w:r>
    </w:p>
    <w:p w:rsidR="003422E3" w:rsidRPr="003422E3" w:rsidRDefault="003422E3" w:rsidP="003422E3">
      <w:pPr>
        <w:rPr>
          <w:rFonts w:ascii="Times New Roman" w:hAnsi="Times New Roman" w:cs="Times New Roman"/>
          <w:sz w:val="26"/>
          <w:szCs w:val="26"/>
        </w:rPr>
      </w:pPr>
      <w:r w:rsidRPr="003422E3">
        <w:rPr>
          <w:rFonts w:ascii="Times New Roman" w:hAnsi="Times New Roman" w:cs="Times New Roman"/>
          <w:sz w:val="26"/>
          <w:szCs w:val="26"/>
        </w:rPr>
        <w:tab/>
        <w:t xml:space="preserve">When Mary sees the man that she assumes is the gardener, she pleads, “Sir, if you have carried him away, tell me where you have laid him, and I will take him away.”  She is so frantic to find Jesus’ body that it is all she can focus on.  Sometimes we do that.  We become so focused on our troubles, on our suffering, on our pain, we hold it so tight that we are unable to grasp the resurrected Lord.  Mary prefers the anguish of seeing Jesus’ body again rather than the possibility of resurrection.  When Jesus calls Mary by name, her eyes and her heart are opened to the presence of God.  </w:t>
      </w:r>
      <w:proofErr w:type="spellStart"/>
      <w:r w:rsidRPr="003422E3">
        <w:rPr>
          <w:rFonts w:ascii="Times New Roman" w:hAnsi="Times New Roman" w:cs="Times New Roman"/>
          <w:sz w:val="26"/>
          <w:szCs w:val="26"/>
        </w:rPr>
        <w:t>Brene</w:t>
      </w:r>
      <w:proofErr w:type="spellEnd"/>
      <w:r w:rsidRPr="003422E3">
        <w:rPr>
          <w:rFonts w:ascii="Times New Roman" w:hAnsi="Times New Roman" w:cs="Times New Roman"/>
          <w:sz w:val="26"/>
          <w:szCs w:val="26"/>
        </w:rPr>
        <w:t xml:space="preserve"> Brown says “Christ’s voice is so compelling for me, I will follow at the risk of being wrong</w:t>
      </w:r>
      <w:proofErr w:type="gramStart"/>
      <w:r w:rsidRPr="003422E3">
        <w:rPr>
          <w:rFonts w:ascii="Times New Roman" w:hAnsi="Times New Roman" w:cs="Times New Roman"/>
          <w:sz w:val="26"/>
          <w:szCs w:val="26"/>
        </w:rPr>
        <w:t>” .</w:t>
      </w:r>
      <w:proofErr w:type="gramEnd"/>
      <w:r w:rsidRPr="003422E3">
        <w:rPr>
          <w:rFonts w:ascii="Times New Roman" w:hAnsi="Times New Roman" w:cs="Times New Roman"/>
          <w:sz w:val="26"/>
          <w:szCs w:val="26"/>
        </w:rPr>
        <w:t xml:space="preserve">  Mary hears that </w:t>
      </w:r>
      <w:r w:rsidRPr="003422E3">
        <w:rPr>
          <w:rFonts w:ascii="Times New Roman" w:hAnsi="Times New Roman" w:cs="Times New Roman"/>
          <w:sz w:val="26"/>
          <w:szCs w:val="26"/>
        </w:rPr>
        <w:lastRenderedPageBreak/>
        <w:t>voice that she knows, that voice that she has come to love.  And she is filled with relief and confusion.  This man who she thought was the gardener is really Jesus....it is all in the way you look at it.</w:t>
      </w:r>
    </w:p>
    <w:p w:rsidR="003422E3" w:rsidRPr="003422E3" w:rsidRDefault="003422E3" w:rsidP="003422E3">
      <w:pPr>
        <w:rPr>
          <w:rFonts w:ascii="Times New Roman" w:hAnsi="Times New Roman" w:cs="Times New Roman"/>
          <w:sz w:val="26"/>
          <w:szCs w:val="26"/>
        </w:rPr>
      </w:pPr>
      <w:r w:rsidRPr="003422E3">
        <w:rPr>
          <w:rFonts w:ascii="Times New Roman" w:hAnsi="Times New Roman" w:cs="Times New Roman"/>
          <w:sz w:val="26"/>
          <w:szCs w:val="26"/>
        </w:rPr>
        <w:t xml:space="preserve">Resurrection, new life, it seems so unlikely, so distant, so far away.  But it is near. It is here.  We are like Mary, we are frantically searching for whatever shred of proof or foothold of new life we can find.   But Easter tells us that what looks like the end might be the beginning.  We have to remember that when we are in the sadness and the pain of Friday and Saturday, that Sunday is right around the corner.  </w:t>
      </w:r>
    </w:p>
    <w:p w:rsidR="003422E3" w:rsidRPr="003422E3" w:rsidRDefault="003422E3" w:rsidP="003422E3">
      <w:pPr>
        <w:rPr>
          <w:rFonts w:ascii="Times New Roman" w:hAnsi="Times New Roman" w:cs="Times New Roman"/>
          <w:sz w:val="26"/>
          <w:szCs w:val="26"/>
        </w:rPr>
      </w:pPr>
      <w:r w:rsidRPr="003422E3">
        <w:rPr>
          <w:rFonts w:ascii="Times New Roman" w:hAnsi="Times New Roman" w:cs="Times New Roman"/>
          <w:sz w:val="26"/>
          <w:szCs w:val="26"/>
        </w:rPr>
        <w:t xml:space="preserve">This week we have had great tragedy in our neighborhood.  Two men stole a car and while they were running from the police, they ran into another car and there was a horrible tragedy.  Ethan Vasquez, a 7th grader at Travis, was killed.  His mom remains in the hospital.  Many of our youth knew Ethan and were his friend.  One of our teachers taught Ethan when he was at Lakewood.  My heart has just broken this week, thinking of the pain and anguish and despair that Ethan’s family is going through, and then I think of our youth here.  </w:t>
      </w:r>
      <w:proofErr w:type="gramStart"/>
      <w:r w:rsidRPr="003422E3">
        <w:rPr>
          <w:rFonts w:ascii="Times New Roman" w:hAnsi="Times New Roman" w:cs="Times New Roman"/>
          <w:sz w:val="26"/>
          <w:szCs w:val="26"/>
        </w:rPr>
        <w:t>Youth that we want to shelter from the pain of the world.</w:t>
      </w:r>
      <w:proofErr w:type="gramEnd"/>
      <w:r w:rsidRPr="003422E3">
        <w:rPr>
          <w:rFonts w:ascii="Times New Roman" w:hAnsi="Times New Roman" w:cs="Times New Roman"/>
          <w:sz w:val="26"/>
          <w:szCs w:val="26"/>
        </w:rPr>
        <w:t xml:space="preserve">  Youth that we want to keep safe.  Youth </w:t>
      </w:r>
      <w:proofErr w:type="gramStart"/>
      <w:r w:rsidRPr="003422E3">
        <w:rPr>
          <w:rFonts w:ascii="Times New Roman" w:hAnsi="Times New Roman" w:cs="Times New Roman"/>
          <w:sz w:val="26"/>
          <w:szCs w:val="26"/>
        </w:rPr>
        <w:t>that have</w:t>
      </w:r>
      <w:proofErr w:type="gramEnd"/>
      <w:r w:rsidRPr="003422E3">
        <w:rPr>
          <w:rFonts w:ascii="Times New Roman" w:hAnsi="Times New Roman" w:cs="Times New Roman"/>
          <w:sz w:val="26"/>
          <w:szCs w:val="26"/>
        </w:rPr>
        <w:t xml:space="preserve"> seen once again the evil that exists in our world and the suffering that results.  </w:t>
      </w:r>
    </w:p>
    <w:p w:rsidR="003422E3" w:rsidRPr="003422E3" w:rsidRDefault="003422E3" w:rsidP="003422E3">
      <w:pPr>
        <w:rPr>
          <w:rFonts w:ascii="Times New Roman" w:hAnsi="Times New Roman" w:cs="Times New Roman"/>
          <w:sz w:val="26"/>
          <w:szCs w:val="26"/>
        </w:rPr>
      </w:pPr>
      <w:r w:rsidRPr="003422E3">
        <w:rPr>
          <w:rFonts w:ascii="Times New Roman" w:hAnsi="Times New Roman" w:cs="Times New Roman"/>
          <w:sz w:val="26"/>
          <w:szCs w:val="26"/>
        </w:rPr>
        <w:tab/>
        <w:t xml:space="preserve">We Christians follow a Messiah that hungered, wept, and cried out in </w:t>
      </w:r>
      <w:proofErr w:type="gramStart"/>
      <w:r w:rsidRPr="003422E3">
        <w:rPr>
          <w:rFonts w:ascii="Times New Roman" w:hAnsi="Times New Roman" w:cs="Times New Roman"/>
          <w:sz w:val="26"/>
          <w:szCs w:val="26"/>
        </w:rPr>
        <w:t>despair .</w:t>
      </w:r>
      <w:proofErr w:type="gramEnd"/>
      <w:r w:rsidRPr="003422E3">
        <w:rPr>
          <w:rFonts w:ascii="Times New Roman" w:hAnsi="Times New Roman" w:cs="Times New Roman"/>
          <w:sz w:val="26"/>
          <w:szCs w:val="26"/>
        </w:rPr>
        <w:t xml:space="preserve">  Life is hard and faith helps us not escape it, but deal with it.  There is never a point where we are without hope because God is in the business of bringing dead things back to life </w:t>
      </w:r>
      <w:proofErr w:type="gramStart"/>
      <w:r w:rsidRPr="003422E3">
        <w:rPr>
          <w:rFonts w:ascii="Times New Roman" w:hAnsi="Times New Roman" w:cs="Times New Roman"/>
          <w:sz w:val="26"/>
          <w:szCs w:val="26"/>
        </w:rPr>
        <w:t>again .</w:t>
      </w:r>
      <w:proofErr w:type="gramEnd"/>
      <w:r w:rsidRPr="003422E3">
        <w:rPr>
          <w:rFonts w:ascii="Times New Roman" w:hAnsi="Times New Roman" w:cs="Times New Roman"/>
          <w:sz w:val="26"/>
          <w:szCs w:val="26"/>
        </w:rPr>
        <w:t xml:space="preserve">  </w:t>
      </w:r>
    </w:p>
    <w:p w:rsidR="003422E3" w:rsidRPr="003422E3" w:rsidRDefault="003422E3" w:rsidP="003422E3">
      <w:pPr>
        <w:rPr>
          <w:rFonts w:ascii="Times New Roman" w:hAnsi="Times New Roman" w:cs="Times New Roman"/>
          <w:sz w:val="26"/>
          <w:szCs w:val="26"/>
        </w:rPr>
      </w:pPr>
      <w:r w:rsidRPr="003422E3">
        <w:rPr>
          <w:rFonts w:ascii="Times New Roman" w:hAnsi="Times New Roman" w:cs="Times New Roman"/>
          <w:sz w:val="26"/>
          <w:szCs w:val="26"/>
        </w:rPr>
        <w:t>God is love but love is hard, love is struggle, love is persevering through hardship.  And we know as Christians that the only way to new life is through death.  We have to open our heart to pain, to grief, to questioning, because if we run away, we might miss the resurrection.  Resurrection is crazy and unexpected.  New life in Christ is surprising.  I think of my stepdad who has been sober for 30 years.  When he attended his first AA meeting, it seemed like 30 years of sobriety was impossible.  He knew that he could only do it with God, not on his own strength.  And, he had to do it one day at a time, rejoicing in the success of each day.</w:t>
      </w:r>
    </w:p>
    <w:p w:rsidR="003422E3" w:rsidRPr="003422E3" w:rsidRDefault="003422E3" w:rsidP="003422E3">
      <w:pPr>
        <w:rPr>
          <w:rFonts w:ascii="Times New Roman" w:hAnsi="Times New Roman" w:cs="Times New Roman"/>
          <w:sz w:val="26"/>
          <w:szCs w:val="26"/>
        </w:rPr>
      </w:pPr>
      <w:r w:rsidRPr="003422E3">
        <w:rPr>
          <w:rFonts w:ascii="Times New Roman" w:hAnsi="Times New Roman" w:cs="Times New Roman"/>
          <w:sz w:val="26"/>
          <w:szCs w:val="26"/>
        </w:rPr>
        <w:t xml:space="preserve">I think of someone here who might feel like their life of faith has ended.  Or someone here who feels like their relationship is over.  Or someone here who feels like the happiness will never return to their life.  We close ourselves off to the possibility of resurrection, to the possibility of new life.  And when we are at our lowest, I invite us to stop, to listen for that still, small voice that is God calling our name.  </w:t>
      </w:r>
    </w:p>
    <w:p w:rsidR="003422E3" w:rsidRPr="003422E3" w:rsidRDefault="003422E3" w:rsidP="003422E3">
      <w:pPr>
        <w:rPr>
          <w:rFonts w:ascii="Times New Roman" w:hAnsi="Times New Roman" w:cs="Times New Roman"/>
          <w:sz w:val="26"/>
          <w:szCs w:val="26"/>
        </w:rPr>
      </w:pPr>
      <w:r w:rsidRPr="003422E3">
        <w:rPr>
          <w:rFonts w:ascii="Times New Roman" w:hAnsi="Times New Roman" w:cs="Times New Roman"/>
          <w:sz w:val="26"/>
          <w:szCs w:val="26"/>
        </w:rPr>
        <w:t xml:space="preserve">There have been times in my life when I have felt distant from God.  And I always remember that saying, “If you feel far from God, guess who moved?”  I remember those moments when I would hear music or hear a baby cry or see a beautiful sunrise or get a phone call from a friend and I would move closer to God once again.  Having a God of resurrection means that the story is seldom over when we think it </w:t>
      </w:r>
      <w:proofErr w:type="gramStart"/>
      <w:r w:rsidRPr="003422E3">
        <w:rPr>
          <w:rFonts w:ascii="Times New Roman" w:hAnsi="Times New Roman" w:cs="Times New Roman"/>
          <w:sz w:val="26"/>
          <w:szCs w:val="26"/>
        </w:rPr>
        <w:t>is .</w:t>
      </w:r>
      <w:proofErr w:type="gramEnd"/>
      <w:r w:rsidRPr="003422E3">
        <w:rPr>
          <w:rFonts w:ascii="Times New Roman" w:hAnsi="Times New Roman" w:cs="Times New Roman"/>
          <w:sz w:val="26"/>
          <w:szCs w:val="26"/>
        </w:rPr>
        <w:t xml:space="preserve">  </w:t>
      </w:r>
    </w:p>
    <w:p w:rsidR="003422E3" w:rsidRPr="003422E3" w:rsidRDefault="003422E3" w:rsidP="003422E3">
      <w:pPr>
        <w:rPr>
          <w:rFonts w:ascii="Times New Roman" w:hAnsi="Times New Roman" w:cs="Times New Roman"/>
          <w:sz w:val="26"/>
          <w:szCs w:val="26"/>
        </w:rPr>
      </w:pPr>
      <w:r w:rsidRPr="003422E3">
        <w:rPr>
          <w:rFonts w:ascii="Times New Roman" w:hAnsi="Times New Roman" w:cs="Times New Roman"/>
          <w:sz w:val="26"/>
          <w:szCs w:val="26"/>
        </w:rPr>
        <w:t xml:space="preserve">Did anyone see the photo essay from the New York Times a few weeks ago that was a project of reconciliation from Rwanda?  20 years after the conflict those who were imprisoned for war crimes and genocide could be released if their victims were willing to reconcile and the perpetrators were willing to admit their wrong and if both parties were willing to live a new life and do it together in some way.    A woman rested her hand on the shoulder of the man who killed her father and brothers.  A woman posed with a man who stole her property and whose father helped murder her husband and children.  Hutu perpetrators were granted pardon by the Tutsi survivors of the crime.  </w:t>
      </w:r>
    </w:p>
    <w:p w:rsidR="006546BF" w:rsidRPr="003422E3" w:rsidRDefault="003422E3" w:rsidP="003422E3">
      <w:pPr>
        <w:rPr>
          <w:rFonts w:ascii="Times New Roman" w:hAnsi="Times New Roman" w:cs="Times New Roman"/>
          <w:sz w:val="26"/>
          <w:szCs w:val="26"/>
        </w:rPr>
      </w:pPr>
      <w:r w:rsidRPr="003422E3">
        <w:rPr>
          <w:rFonts w:ascii="Times New Roman" w:hAnsi="Times New Roman" w:cs="Times New Roman"/>
          <w:sz w:val="26"/>
          <w:szCs w:val="26"/>
        </w:rPr>
        <w:t xml:space="preserve">Having a God of resurrection means that the story is seldom over when we think it </w:t>
      </w:r>
      <w:proofErr w:type="gramStart"/>
      <w:r w:rsidRPr="003422E3">
        <w:rPr>
          <w:rFonts w:ascii="Times New Roman" w:hAnsi="Times New Roman" w:cs="Times New Roman"/>
          <w:sz w:val="26"/>
          <w:szCs w:val="26"/>
        </w:rPr>
        <w:t>is .</w:t>
      </w:r>
      <w:proofErr w:type="gramEnd"/>
      <w:r w:rsidRPr="003422E3">
        <w:rPr>
          <w:rFonts w:ascii="Times New Roman" w:hAnsi="Times New Roman" w:cs="Times New Roman"/>
          <w:sz w:val="26"/>
          <w:szCs w:val="26"/>
        </w:rPr>
        <w:t xml:space="preserve">   It is God who can call us out of our tombs of doubt, hopelessness, fear, anxiety, depression, addiction.  We just have to look at life in a new way.  Remember, it is all in the way you look at it.  May all who have lost faith, all who have walked in sadness, </w:t>
      </w:r>
      <w:proofErr w:type="gramStart"/>
      <w:r w:rsidRPr="003422E3">
        <w:rPr>
          <w:rFonts w:ascii="Times New Roman" w:hAnsi="Times New Roman" w:cs="Times New Roman"/>
          <w:sz w:val="26"/>
          <w:szCs w:val="26"/>
        </w:rPr>
        <w:t>all</w:t>
      </w:r>
      <w:proofErr w:type="gramEnd"/>
      <w:r w:rsidRPr="003422E3">
        <w:rPr>
          <w:rFonts w:ascii="Times New Roman" w:hAnsi="Times New Roman" w:cs="Times New Roman"/>
          <w:sz w:val="26"/>
          <w:szCs w:val="26"/>
        </w:rPr>
        <w:t xml:space="preserve"> who have given up hope remember the words that we affirm when we share in Holy Communion.  Christ has died.  Christ is </w:t>
      </w:r>
      <w:proofErr w:type="gramStart"/>
      <w:r w:rsidRPr="003422E3">
        <w:rPr>
          <w:rFonts w:ascii="Times New Roman" w:hAnsi="Times New Roman" w:cs="Times New Roman"/>
          <w:sz w:val="26"/>
          <w:szCs w:val="26"/>
        </w:rPr>
        <w:t>risen</w:t>
      </w:r>
      <w:proofErr w:type="gramEnd"/>
      <w:r w:rsidRPr="003422E3">
        <w:rPr>
          <w:rFonts w:ascii="Times New Roman" w:hAnsi="Times New Roman" w:cs="Times New Roman"/>
          <w:sz w:val="26"/>
          <w:szCs w:val="26"/>
        </w:rPr>
        <w:t xml:space="preserve">.  Christ will come again.  Praise God, Amen. </w:t>
      </w:r>
    </w:p>
    <w:sectPr w:rsidR="006546BF" w:rsidRPr="003422E3" w:rsidSect="003422E3">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422E3"/>
    <w:rsid w:val="003422E3"/>
    <w:rsid w:val="006546BF"/>
    <w:rsid w:val="00B14911"/>
    <w:rsid w:val="00B86D0E"/>
    <w:rsid w:val="00C55B90"/>
    <w:rsid w:val="00F54080"/>
    <w:rsid w:val="00FA34E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cp:revision>
  <dcterms:created xsi:type="dcterms:W3CDTF">2014-04-23T15:02:00Z</dcterms:created>
  <dcterms:modified xsi:type="dcterms:W3CDTF">2014-04-23T15:08:00Z</dcterms:modified>
</cp:coreProperties>
</file>